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9E7B7" w14:textId="3639FC08" w:rsidR="00B22744" w:rsidRDefault="000E474D" w:rsidP="00B22744">
      <w:pPr>
        <w:pStyle w:val="Overskrift6"/>
        <w:keepNext/>
        <w:widowControl/>
        <w:spacing w:before="240" w:after="60"/>
        <w:rPr>
          <w:rFonts w:ascii="Verdana" w:hAnsi="Verdana"/>
          <w:b/>
          <w:sz w:val="36"/>
          <w:szCs w:val="22"/>
        </w:rPr>
      </w:pPr>
      <w:r>
        <w:rPr>
          <w:rFonts w:ascii="Verdana" w:hAnsi="Verdana"/>
          <w:b/>
          <w:sz w:val="36"/>
          <w:szCs w:val="22"/>
        </w:rPr>
        <w:t>OPPSIGELSE</w:t>
      </w:r>
      <w:r w:rsidR="001C49C1">
        <w:rPr>
          <w:rFonts w:ascii="Verdana" w:hAnsi="Verdana"/>
          <w:b/>
          <w:sz w:val="36"/>
          <w:szCs w:val="22"/>
        </w:rPr>
        <w:t>, fast stilling</w:t>
      </w:r>
      <w:bookmarkStart w:id="0" w:name="_GoBack"/>
      <w:bookmarkEnd w:id="0"/>
    </w:p>
    <w:p w14:paraId="057016D2" w14:textId="6EBE09F9" w:rsidR="00B72A41" w:rsidRDefault="00B72A41" w:rsidP="00B72A41">
      <w:pPr>
        <w:rPr>
          <w:rFonts w:ascii="Verdana" w:hAnsi="Verdana"/>
          <w:sz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344"/>
      </w:tblGrid>
      <w:tr w:rsidR="00AE2505" w14:paraId="0C27D820" w14:textId="77777777" w:rsidTr="00AE2505">
        <w:tc>
          <w:tcPr>
            <w:tcW w:w="2718" w:type="dxa"/>
          </w:tcPr>
          <w:p w14:paraId="7829030A" w14:textId="12231554" w:rsidR="00AE2505" w:rsidRDefault="00AE2505" w:rsidP="00B72A41">
            <w:pPr>
              <w:rPr>
                <w:rFonts w:ascii="Verdana" w:hAnsi="Verdana"/>
                <w:sz w:val="22"/>
              </w:rPr>
            </w:pPr>
            <w:r>
              <w:rPr>
                <w:rFonts w:ascii="Verdana" w:hAnsi="Verdana"/>
                <w:sz w:val="22"/>
              </w:rPr>
              <w:t>Arbeidstakers navn:</w:t>
            </w:r>
          </w:p>
        </w:tc>
        <w:tc>
          <w:tcPr>
            <w:tcW w:w="6344" w:type="dxa"/>
            <w:tcBorders>
              <w:bottom w:val="single" w:sz="4" w:space="0" w:color="808080" w:themeColor="background1" w:themeShade="80"/>
            </w:tcBorders>
          </w:tcPr>
          <w:p w14:paraId="4AD9448E" w14:textId="77777777" w:rsidR="00AE2505" w:rsidRDefault="00AE2505" w:rsidP="00B72A41">
            <w:pPr>
              <w:rPr>
                <w:rFonts w:ascii="Verdana" w:hAnsi="Verdana"/>
                <w:sz w:val="22"/>
              </w:rPr>
            </w:pPr>
          </w:p>
        </w:tc>
      </w:tr>
    </w:tbl>
    <w:p w14:paraId="24AF7C17" w14:textId="77777777" w:rsidR="00AE2505" w:rsidRPr="00AE2505" w:rsidRDefault="00AE2505" w:rsidP="00B72A41">
      <w:pPr>
        <w:rPr>
          <w:rFonts w:ascii="Verdana" w:hAnsi="Verdana"/>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344"/>
      </w:tblGrid>
      <w:tr w:rsidR="00AE2505" w:rsidRPr="00AE2505" w14:paraId="737D9D8D" w14:textId="77777777" w:rsidTr="00AE2505">
        <w:tc>
          <w:tcPr>
            <w:tcW w:w="2718" w:type="dxa"/>
          </w:tcPr>
          <w:p w14:paraId="52A074A6" w14:textId="2B9373AA" w:rsidR="00AE2505" w:rsidRPr="00AE2505" w:rsidRDefault="00AE2505" w:rsidP="00AE2505">
            <w:pPr>
              <w:rPr>
                <w:rFonts w:ascii="Verdana" w:hAnsi="Verdana"/>
                <w:sz w:val="22"/>
              </w:rPr>
            </w:pPr>
            <w:r>
              <w:rPr>
                <w:rFonts w:ascii="Verdana" w:hAnsi="Verdana"/>
                <w:sz w:val="22"/>
              </w:rPr>
              <w:t>Adresse:</w:t>
            </w:r>
          </w:p>
        </w:tc>
        <w:tc>
          <w:tcPr>
            <w:tcW w:w="6344" w:type="dxa"/>
            <w:tcBorders>
              <w:bottom w:val="single" w:sz="4" w:space="0" w:color="808080" w:themeColor="background1" w:themeShade="80"/>
            </w:tcBorders>
          </w:tcPr>
          <w:p w14:paraId="70A7E15D" w14:textId="77777777" w:rsidR="00AE2505" w:rsidRPr="00AE2505" w:rsidRDefault="00AE2505" w:rsidP="00883FE1">
            <w:pPr>
              <w:rPr>
                <w:rFonts w:ascii="Verdana" w:hAnsi="Verdana"/>
                <w:sz w:val="22"/>
              </w:rPr>
            </w:pPr>
          </w:p>
        </w:tc>
      </w:tr>
    </w:tbl>
    <w:p w14:paraId="7416ADB4" w14:textId="77777777" w:rsidR="00734A2B" w:rsidRPr="00AE2505" w:rsidRDefault="00734A2B" w:rsidP="00B72A41">
      <w:pPr>
        <w:rPr>
          <w:rFonts w:ascii="Verdana" w:hAnsi="Verdana"/>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344"/>
      </w:tblGrid>
      <w:tr w:rsidR="00AE2505" w:rsidRPr="00AE2505" w14:paraId="2C583826" w14:textId="77777777" w:rsidTr="00AE2505">
        <w:tc>
          <w:tcPr>
            <w:tcW w:w="2718" w:type="dxa"/>
          </w:tcPr>
          <w:p w14:paraId="7E2F0488" w14:textId="4528AE28" w:rsidR="00AE2505" w:rsidRPr="00AE2505" w:rsidRDefault="00AE2505" w:rsidP="00AE2505">
            <w:pPr>
              <w:rPr>
                <w:rFonts w:ascii="Verdana" w:hAnsi="Verdana"/>
                <w:sz w:val="22"/>
              </w:rPr>
            </w:pPr>
            <w:r>
              <w:rPr>
                <w:rFonts w:ascii="Verdana" w:hAnsi="Verdana"/>
                <w:sz w:val="22"/>
              </w:rPr>
              <w:t>Postnr. og -sted</w:t>
            </w:r>
            <w:r w:rsidRPr="00AE2505">
              <w:rPr>
                <w:rFonts w:ascii="Verdana" w:hAnsi="Verdana"/>
                <w:sz w:val="22"/>
              </w:rPr>
              <w:t>:</w:t>
            </w:r>
          </w:p>
        </w:tc>
        <w:tc>
          <w:tcPr>
            <w:tcW w:w="6344" w:type="dxa"/>
            <w:tcBorders>
              <w:bottom w:val="single" w:sz="4" w:space="0" w:color="808080" w:themeColor="background1" w:themeShade="80"/>
            </w:tcBorders>
          </w:tcPr>
          <w:p w14:paraId="6CCDC054" w14:textId="77777777" w:rsidR="00AE2505" w:rsidRPr="00AE2505" w:rsidRDefault="00AE2505" w:rsidP="00883FE1">
            <w:pPr>
              <w:rPr>
                <w:rFonts w:ascii="Verdana" w:hAnsi="Verdana"/>
                <w:sz w:val="22"/>
              </w:rPr>
            </w:pPr>
          </w:p>
        </w:tc>
      </w:tr>
    </w:tbl>
    <w:p w14:paraId="272966FE" w14:textId="77777777" w:rsidR="00734A2B" w:rsidRPr="00AE2505" w:rsidRDefault="00734A2B" w:rsidP="00AE2505">
      <w:pPr>
        <w:rPr>
          <w:rFonts w:ascii="Verdana" w:hAnsi="Verdana"/>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268"/>
        <w:gridCol w:w="1269"/>
        <w:gridCol w:w="1269"/>
        <w:gridCol w:w="1126"/>
        <w:gridCol w:w="1412"/>
      </w:tblGrid>
      <w:tr w:rsidR="00AE2505" w14:paraId="3FBDFD8D" w14:textId="77777777" w:rsidTr="00AE2505">
        <w:tc>
          <w:tcPr>
            <w:tcW w:w="2718" w:type="dxa"/>
          </w:tcPr>
          <w:p w14:paraId="13D5041B" w14:textId="44ADFE43" w:rsidR="00AE2505" w:rsidRDefault="00AE2505" w:rsidP="00883FE1">
            <w:pPr>
              <w:rPr>
                <w:rFonts w:ascii="Verdana" w:hAnsi="Verdana"/>
                <w:sz w:val="22"/>
              </w:rPr>
            </w:pPr>
          </w:p>
        </w:tc>
        <w:tc>
          <w:tcPr>
            <w:tcW w:w="1268" w:type="dxa"/>
          </w:tcPr>
          <w:p w14:paraId="37F85207" w14:textId="77777777" w:rsidR="00AE2505" w:rsidRDefault="00AE2505" w:rsidP="00883FE1">
            <w:pPr>
              <w:rPr>
                <w:rFonts w:ascii="Verdana" w:hAnsi="Verdana"/>
                <w:sz w:val="22"/>
              </w:rPr>
            </w:pPr>
          </w:p>
        </w:tc>
        <w:tc>
          <w:tcPr>
            <w:tcW w:w="1269" w:type="dxa"/>
          </w:tcPr>
          <w:p w14:paraId="4C6FAE49" w14:textId="77777777" w:rsidR="00AE2505" w:rsidRDefault="00AE2505" w:rsidP="00883FE1">
            <w:pPr>
              <w:rPr>
                <w:rFonts w:ascii="Verdana" w:hAnsi="Verdana"/>
                <w:sz w:val="22"/>
              </w:rPr>
            </w:pPr>
          </w:p>
        </w:tc>
        <w:tc>
          <w:tcPr>
            <w:tcW w:w="1269" w:type="dxa"/>
          </w:tcPr>
          <w:p w14:paraId="737DF4E4" w14:textId="77777777" w:rsidR="00AE2505" w:rsidRDefault="00AE2505" w:rsidP="00883FE1">
            <w:pPr>
              <w:rPr>
                <w:rFonts w:ascii="Verdana" w:hAnsi="Verdana"/>
                <w:sz w:val="22"/>
              </w:rPr>
            </w:pPr>
          </w:p>
        </w:tc>
        <w:tc>
          <w:tcPr>
            <w:tcW w:w="1126" w:type="dxa"/>
          </w:tcPr>
          <w:p w14:paraId="4228CEE1" w14:textId="109192FE" w:rsidR="00AE2505" w:rsidRDefault="00AE2505" w:rsidP="00AE2505">
            <w:pPr>
              <w:jc w:val="right"/>
              <w:rPr>
                <w:rFonts w:ascii="Verdana" w:hAnsi="Verdana"/>
                <w:sz w:val="22"/>
              </w:rPr>
            </w:pPr>
            <w:r>
              <w:rPr>
                <w:rFonts w:ascii="Verdana" w:hAnsi="Verdana"/>
                <w:sz w:val="22"/>
              </w:rPr>
              <w:t>Dato:</w:t>
            </w:r>
          </w:p>
        </w:tc>
        <w:tc>
          <w:tcPr>
            <w:tcW w:w="1412" w:type="dxa"/>
            <w:tcBorders>
              <w:bottom w:val="single" w:sz="4" w:space="0" w:color="808080" w:themeColor="background1" w:themeShade="80"/>
            </w:tcBorders>
          </w:tcPr>
          <w:p w14:paraId="6E0B3A07" w14:textId="6762630E" w:rsidR="00AE2505" w:rsidRDefault="00AE2505" w:rsidP="00883FE1">
            <w:pPr>
              <w:rPr>
                <w:rFonts w:ascii="Verdana" w:hAnsi="Verdana"/>
                <w:sz w:val="22"/>
              </w:rPr>
            </w:pPr>
          </w:p>
        </w:tc>
      </w:tr>
    </w:tbl>
    <w:p w14:paraId="7DF5445A" w14:textId="329577EA" w:rsidR="00AE2505" w:rsidRDefault="00AE2505" w:rsidP="00AE2505">
      <w:pPr>
        <w:rPr>
          <w:rFonts w:ascii="Verdana" w:hAnsi="Verdana"/>
          <w:sz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94"/>
        <w:gridCol w:w="3807"/>
      </w:tblGrid>
      <w:tr w:rsidR="00AE2505" w14:paraId="031C3111" w14:textId="77777777" w:rsidTr="00AE2505">
        <w:tc>
          <w:tcPr>
            <w:tcW w:w="3261" w:type="dxa"/>
          </w:tcPr>
          <w:p w14:paraId="383A6B7D" w14:textId="51939AFA" w:rsidR="00AE2505" w:rsidRDefault="00AE2505" w:rsidP="00883FE1">
            <w:pPr>
              <w:rPr>
                <w:rFonts w:ascii="Verdana" w:hAnsi="Verdana"/>
                <w:sz w:val="22"/>
              </w:rPr>
            </w:pPr>
            <w:r>
              <w:rPr>
                <w:rFonts w:ascii="Verdana" w:hAnsi="Verdana"/>
                <w:sz w:val="22"/>
              </w:rPr>
              <w:t>Vi viser til drøftelsesmøte:</w:t>
            </w:r>
          </w:p>
        </w:tc>
        <w:tc>
          <w:tcPr>
            <w:tcW w:w="1994" w:type="dxa"/>
            <w:tcBorders>
              <w:bottom w:val="single" w:sz="4" w:space="0" w:color="808080" w:themeColor="background1" w:themeShade="80"/>
            </w:tcBorders>
          </w:tcPr>
          <w:p w14:paraId="4284A1AC" w14:textId="77777777" w:rsidR="00AE2505" w:rsidRDefault="00AE2505" w:rsidP="00883FE1">
            <w:pPr>
              <w:rPr>
                <w:rFonts w:ascii="Verdana" w:hAnsi="Verdana"/>
                <w:sz w:val="22"/>
              </w:rPr>
            </w:pPr>
          </w:p>
        </w:tc>
        <w:tc>
          <w:tcPr>
            <w:tcW w:w="3807" w:type="dxa"/>
          </w:tcPr>
          <w:p w14:paraId="317C2820" w14:textId="77777777" w:rsidR="00AE2505" w:rsidRDefault="00AE2505" w:rsidP="00883FE1">
            <w:pPr>
              <w:rPr>
                <w:rFonts w:ascii="Verdana" w:hAnsi="Verdana"/>
                <w:sz w:val="22"/>
              </w:rPr>
            </w:pPr>
          </w:p>
        </w:tc>
      </w:tr>
    </w:tbl>
    <w:p w14:paraId="37E451C0" w14:textId="77777777" w:rsidR="00AE2505" w:rsidRDefault="00AE2505" w:rsidP="00AE2505">
      <w:pPr>
        <w:rPr>
          <w:rFonts w:ascii="Verdana" w:hAnsi="Verdana"/>
          <w:sz w:val="2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2395"/>
        <w:gridCol w:w="1412"/>
      </w:tblGrid>
      <w:tr w:rsidR="002D4F78" w14:paraId="540DC4F1" w14:textId="77777777" w:rsidTr="002D4F78">
        <w:tc>
          <w:tcPr>
            <w:tcW w:w="5255" w:type="dxa"/>
          </w:tcPr>
          <w:p w14:paraId="35F162E8" w14:textId="59CDC03C" w:rsidR="002D4F78" w:rsidRDefault="002D4F78" w:rsidP="002D4F78">
            <w:pPr>
              <w:rPr>
                <w:rFonts w:ascii="Verdana" w:hAnsi="Verdana"/>
                <w:sz w:val="22"/>
              </w:rPr>
            </w:pPr>
            <w:r>
              <w:rPr>
                <w:rFonts w:ascii="Verdana" w:hAnsi="Verdana"/>
                <w:sz w:val="22"/>
              </w:rPr>
              <w:t xml:space="preserve">Du sies med dette opp fra din stilling som: </w:t>
            </w:r>
          </w:p>
        </w:tc>
        <w:tc>
          <w:tcPr>
            <w:tcW w:w="3807" w:type="dxa"/>
            <w:gridSpan w:val="2"/>
            <w:tcBorders>
              <w:bottom w:val="single" w:sz="4" w:space="0" w:color="808080" w:themeColor="background1" w:themeShade="80"/>
            </w:tcBorders>
          </w:tcPr>
          <w:p w14:paraId="5FEAF6DF" w14:textId="77777777" w:rsidR="002D4F78" w:rsidRDefault="002D4F78" w:rsidP="00883FE1">
            <w:pPr>
              <w:rPr>
                <w:rFonts w:ascii="Verdana" w:hAnsi="Verdana"/>
                <w:sz w:val="22"/>
              </w:rPr>
            </w:pPr>
          </w:p>
        </w:tc>
      </w:tr>
      <w:tr w:rsidR="002D4F78" w:rsidRPr="002D4F78" w14:paraId="48E0E41F" w14:textId="77777777" w:rsidTr="002D4F78">
        <w:tc>
          <w:tcPr>
            <w:tcW w:w="5255" w:type="dxa"/>
          </w:tcPr>
          <w:p w14:paraId="0B8C7798" w14:textId="77777777" w:rsidR="002D4F78" w:rsidRPr="002D4F78" w:rsidRDefault="002D4F78" w:rsidP="002D4F78">
            <w:pPr>
              <w:jc w:val="center"/>
              <w:rPr>
                <w:rFonts w:ascii="Verdana" w:hAnsi="Verdana"/>
                <w:i/>
                <w:sz w:val="18"/>
              </w:rPr>
            </w:pPr>
          </w:p>
        </w:tc>
        <w:tc>
          <w:tcPr>
            <w:tcW w:w="3807" w:type="dxa"/>
            <w:gridSpan w:val="2"/>
            <w:tcBorders>
              <w:top w:val="single" w:sz="4" w:space="0" w:color="808080" w:themeColor="background1" w:themeShade="80"/>
            </w:tcBorders>
          </w:tcPr>
          <w:p w14:paraId="26D4B2ED" w14:textId="327D550E" w:rsidR="002D4F78" w:rsidRPr="002D4F78" w:rsidRDefault="002D4F78" w:rsidP="002D4F78">
            <w:pPr>
              <w:jc w:val="center"/>
              <w:rPr>
                <w:rFonts w:ascii="Verdana" w:hAnsi="Verdana"/>
                <w:i/>
                <w:sz w:val="18"/>
              </w:rPr>
            </w:pPr>
            <w:r w:rsidRPr="002D4F78">
              <w:rPr>
                <w:rFonts w:ascii="Verdana" w:hAnsi="Verdana"/>
                <w:i/>
                <w:sz w:val="18"/>
              </w:rPr>
              <w:t>(Stilling)</w:t>
            </w:r>
          </w:p>
        </w:tc>
      </w:tr>
      <w:tr w:rsidR="002D4F78" w14:paraId="525BA315" w14:textId="77777777" w:rsidTr="002D4F78">
        <w:tc>
          <w:tcPr>
            <w:tcW w:w="5255" w:type="dxa"/>
            <w:tcBorders>
              <w:bottom w:val="single" w:sz="4" w:space="0" w:color="808080" w:themeColor="background1" w:themeShade="80"/>
            </w:tcBorders>
          </w:tcPr>
          <w:p w14:paraId="23852DF2" w14:textId="202F8566" w:rsidR="002D4F78" w:rsidRDefault="002D4F78" w:rsidP="00883FE1">
            <w:pPr>
              <w:rPr>
                <w:rFonts w:ascii="Verdana" w:hAnsi="Verdana"/>
                <w:sz w:val="22"/>
              </w:rPr>
            </w:pPr>
            <w:r>
              <w:rPr>
                <w:rFonts w:ascii="Verdana" w:hAnsi="Verdana"/>
                <w:sz w:val="22"/>
              </w:rPr>
              <w:t xml:space="preserve">i </w:t>
            </w:r>
          </w:p>
        </w:tc>
        <w:tc>
          <w:tcPr>
            <w:tcW w:w="2395" w:type="dxa"/>
          </w:tcPr>
          <w:p w14:paraId="0C4FBBDD" w14:textId="315292AE" w:rsidR="002D4F78" w:rsidRDefault="002D4F78" w:rsidP="00883FE1">
            <w:pPr>
              <w:jc w:val="right"/>
              <w:rPr>
                <w:rFonts w:ascii="Verdana" w:hAnsi="Verdana"/>
                <w:sz w:val="22"/>
              </w:rPr>
            </w:pPr>
            <w:r>
              <w:rPr>
                <w:rFonts w:ascii="Verdana" w:hAnsi="Verdana"/>
                <w:sz w:val="22"/>
              </w:rPr>
              <w:t>med fratreden den:</w:t>
            </w:r>
          </w:p>
        </w:tc>
        <w:tc>
          <w:tcPr>
            <w:tcW w:w="1412" w:type="dxa"/>
            <w:tcBorders>
              <w:bottom w:val="single" w:sz="4" w:space="0" w:color="808080" w:themeColor="background1" w:themeShade="80"/>
            </w:tcBorders>
          </w:tcPr>
          <w:p w14:paraId="69E6B286" w14:textId="77777777" w:rsidR="002D4F78" w:rsidRDefault="002D4F78" w:rsidP="00883FE1">
            <w:pPr>
              <w:rPr>
                <w:rFonts w:ascii="Verdana" w:hAnsi="Verdana"/>
                <w:sz w:val="22"/>
              </w:rPr>
            </w:pPr>
          </w:p>
        </w:tc>
      </w:tr>
      <w:tr w:rsidR="002D4F78" w:rsidRPr="002D4F78" w14:paraId="7EEBF388" w14:textId="77777777" w:rsidTr="002D4F78">
        <w:tc>
          <w:tcPr>
            <w:tcW w:w="5255" w:type="dxa"/>
            <w:tcBorders>
              <w:top w:val="single" w:sz="4" w:space="0" w:color="808080" w:themeColor="background1" w:themeShade="80"/>
            </w:tcBorders>
          </w:tcPr>
          <w:p w14:paraId="51EDFD8B" w14:textId="37F536DB" w:rsidR="002D4F78" w:rsidRPr="002D4F78" w:rsidRDefault="002D4F78" w:rsidP="002D4F78">
            <w:pPr>
              <w:jc w:val="center"/>
              <w:rPr>
                <w:rFonts w:ascii="Verdana" w:hAnsi="Verdana"/>
                <w:i/>
                <w:sz w:val="18"/>
              </w:rPr>
            </w:pPr>
            <w:r w:rsidRPr="002D4F78">
              <w:rPr>
                <w:rFonts w:ascii="Verdana" w:hAnsi="Verdana"/>
                <w:i/>
                <w:sz w:val="18"/>
              </w:rPr>
              <w:t>(Firma)</w:t>
            </w:r>
          </w:p>
        </w:tc>
        <w:tc>
          <w:tcPr>
            <w:tcW w:w="2395" w:type="dxa"/>
            <w:tcBorders>
              <w:top w:val="single" w:sz="4" w:space="0" w:color="808080" w:themeColor="background1" w:themeShade="80"/>
            </w:tcBorders>
          </w:tcPr>
          <w:p w14:paraId="32248F05" w14:textId="77777777" w:rsidR="002D4F78" w:rsidRPr="002D4F78" w:rsidRDefault="002D4F78" w:rsidP="002D4F78">
            <w:pPr>
              <w:jc w:val="center"/>
              <w:rPr>
                <w:rFonts w:ascii="Verdana" w:hAnsi="Verdana"/>
                <w:i/>
                <w:sz w:val="18"/>
              </w:rPr>
            </w:pPr>
          </w:p>
        </w:tc>
        <w:tc>
          <w:tcPr>
            <w:tcW w:w="1412" w:type="dxa"/>
            <w:tcBorders>
              <w:top w:val="single" w:sz="4" w:space="0" w:color="808080" w:themeColor="background1" w:themeShade="80"/>
              <w:bottom w:val="single" w:sz="4" w:space="0" w:color="808080" w:themeColor="background1" w:themeShade="80"/>
            </w:tcBorders>
          </w:tcPr>
          <w:p w14:paraId="3F8F7E45" w14:textId="0D4F2046" w:rsidR="002D4F78" w:rsidRPr="002D4F78" w:rsidRDefault="002D4F78" w:rsidP="002D4F78">
            <w:pPr>
              <w:jc w:val="center"/>
              <w:rPr>
                <w:rFonts w:ascii="Verdana" w:hAnsi="Verdana"/>
                <w:i/>
                <w:sz w:val="18"/>
              </w:rPr>
            </w:pPr>
            <w:r w:rsidRPr="002D4F78">
              <w:rPr>
                <w:rFonts w:ascii="Verdana" w:hAnsi="Verdana"/>
                <w:i/>
                <w:sz w:val="18"/>
              </w:rPr>
              <w:t>(Dato)</w:t>
            </w:r>
          </w:p>
        </w:tc>
      </w:tr>
    </w:tbl>
    <w:p w14:paraId="2F493C06" w14:textId="77777777" w:rsidR="00AE2505" w:rsidRDefault="00AE2505" w:rsidP="00AE2505">
      <w:pPr>
        <w:rPr>
          <w:rFonts w:ascii="Verdana" w:hAnsi="Verdana"/>
          <w:sz w:val="22"/>
        </w:rPr>
      </w:pPr>
    </w:p>
    <w:p w14:paraId="263AF907" w14:textId="77777777" w:rsidR="002D4F78" w:rsidRPr="000A46C0" w:rsidRDefault="002D4F78" w:rsidP="002D4F78">
      <w:pPr>
        <w:pStyle w:val="id-00"/>
        <w:widowControl/>
        <w:rPr>
          <w:rFonts w:ascii="Verdana" w:hAnsi="Verdana"/>
          <w:color w:val="000000"/>
          <w:szCs w:val="24"/>
        </w:rPr>
      </w:pPr>
      <w:r w:rsidRPr="000A46C0">
        <w:rPr>
          <w:rFonts w:ascii="Verdana" w:hAnsi="Verdana"/>
          <w:color w:val="000000"/>
          <w:szCs w:val="24"/>
        </w:rPr>
        <w:t xml:space="preserve">Dersom du vil gjøre gjeldende at oppsigelsen ikke er saklig begrunnet, har du rett til å kreve forhandlinger og reise søksmål etter bestemmelsene i arbeidsmiljøloven kap. 17. </w:t>
      </w:r>
    </w:p>
    <w:p w14:paraId="3F704A60" w14:textId="77777777" w:rsidR="002D4F78" w:rsidRPr="000A46C0" w:rsidRDefault="002D4F78" w:rsidP="002D4F78">
      <w:pPr>
        <w:pStyle w:val="id-00"/>
        <w:widowControl/>
        <w:rPr>
          <w:rFonts w:ascii="Verdana" w:hAnsi="Verdana"/>
          <w:color w:val="000000"/>
          <w:szCs w:val="24"/>
        </w:rPr>
      </w:pPr>
      <w:r w:rsidRPr="000A46C0">
        <w:rPr>
          <w:rFonts w:ascii="Verdana" w:hAnsi="Verdana"/>
          <w:color w:val="000000"/>
          <w:szCs w:val="24"/>
        </w:rPr>
        <w:t>Krav om forhandlinger må eventuelt fremsettes skriftlig innen to uker etter at denne oppsigelsen er mottatt.</w:t>
      </w:r>
    </w:p>
    <w:p w14:paraId="51E20DA1" w14:textId="77777777" w:rsidR="002D4F78" w:rsidRPr="000A46C0" w:rsidRDefault="002D4F78" w:rsidP="002D4F78">
      <w:pPr>
        <w:pStyle w:val="id-00"/>
        <w:widowControl/>
        <w:rPr>
          <w:rFonts w:ascii="Verdana" w:hAnsi="Verdana"/>
          <w:color w:val="000000"/>
          <w:szCs w:val="24"/>
        </w:rPr>
      </w:pPr>
      <w:r w:rsidRPr="000A46C0">
        <w:rPr>
          <w:rFonts w:ascii="Verdana" w:hAnsi="Verdana"/>
          <w:color w:val="000000"/>
          <w:szCs w:val="24"/>
        </w:rPr>
        <w:t>Søksmål må eventuelt reises innen åtte uker etter forhandlingenes avslutning. Dersom forhandlinger ikke er avholdt, må søksmål reises innen åtte uker etter at oppsigelsen fant sted. Hvis du eventuelt bare vil kreve erstatning, må søksmål reises innen seks måneder etter de nevnte tidspunkter.</w:t>
      </w:r>
    </w:p>
    <w:p w14:paraId="6831C1A3" w14:textId="77777777" w:rsidR="002D4F78" w:rsidRDefault="002D4F78" w:rsidP="002D4F78">
      <w:pPr>
        <w:pStyle w:val="id-00"/>
        <w:widowControl/>
        <w:rPr>
          <w:rFonts w:ascii="Verdana" w:hAnsi="Verdana"/>
          <w:color w:val="000000"/>
          <w:szCs w:val="24"/>
        </w:rPr>
      </w:pPr>
      <w:r w:rsidRPr="000A46C0">
        <w:rPr>
          <w:rFonts w:ascii="Verdana" w:hAnsi="Verdana"/>
          <w:color w:val="000000"/>
          <w:szCs w:val="24"/>
        </w:rPr>
        <w:t xml:space="preserve">Så lenge tvisten er gjenstand for forhandlinger, kan du fortsette i stillingen. Blir søksmål reist, vil du ha rett til å fortsette i stillingen mens søksmålet behandles. Denne retten til å fortsette i stillingen er betinget av at søksmålet reises innen åtte uker fra oppsigelsen er gitt eller forhandlingene er avsluttet, og innen utløpet av oppsigelsesfristen. Det samme gjelder dersom du innen utløpet av oppsigelsesfristen skriftlig har gitt vår virksomhet underretning om at søksmål vil bli reist innen åtte-ukersfristen. Etter krav fra arbeidsgiveren kan retten likevel, ved kjennelse, bestemme at du skal fratre stillingen under sakens behandling, dersom retten finner det urimelig at arbeidsforholdet opprettholdes under sakens behandling. </w:t>
      </w:r>
    </w:p>
    <w:p w14:paraId="5806C6BF" w14:textId="77777777" w:rsidR="000A46C0" w:rsidRPr="000A46C0" w:rsidRDefault="000A46C0" w:rsidP="002D4F78">
      <w:pPr>
        <w:pStyle w:val="id-00"/>
        <w:widowControl/>
        <w:rPr>
          <w:rFonts w:ascii="Verdana" w:hAnsi="Verdana"/>
          <w:color w:val="000000"/>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2"/>
        <w:gridCol w:w="2720"/>
      </w:tblGrid>
      <w:tr w:rsidR="000A46C0" w:rsidRPr="000A46C0" w14:paraId="4121688C" w14:textId="77777777" w:rsidTr="000A46C0">
        <w:tc>
          <w:tcPr>
            <w:tcW w:w="6342" w:type="dxa"/>
          </w:tcPr>
          <w:p w14:paraId="5CE16C39" w14:textId="09B6BA2C" w:rsidR="000A46C0" w:rsidRPr="000A46C0" w:rsidRDefault="000A46C0" w:rsidP="000A46C0">
            <w:pPr>
              <w:rPr>
                <w:rFonts w:ascii="Verdana" w:hAnsi="Verdana"/>
                <w:sz w:val="22"/>
              </w:rPr>
            </w:pPr>
            <w:r w:rsidRPr="000A46C0">
              <w:rPr>
                <w:rFonts w:ascii="Verdana" w:hAnsi="Verdana"/>
                <w:sz w:val="22"/>
              </w:rPr>
              <w:t>Arbeidsgiver og rett saksøkt ved eventuelt søksmål er</w:t>
            </w:r>
            <w:r>
              <w:rPr>
                <w:rFonts w:ascii="Verdana" w:hAnsi="Verdana"/>
                <w:sz w:val="22"/>
              </w:rPr>
              <w:t>:</w:t>
            </w:r>
          </w:p>
        </w:tc>
        <w:tc>
          <w:tcPr>
            <w:tcW w:w="2720" w:type="dxa"/>
            <w:tcBorders>
              <w:bottom w:val="single" w:sz="4" w:space="0" w:color="808080" w:themeColor="background1" w:themeShade="80"/>
            </w:tcBorders>
          </w:tcPr>
          <w:p w14:paraId="3EC25AC7" w14:textId="77777777" w:rsidR="000A46C0" w:rsidRPr="000A46C0" w:rsidRDefault="000A46C0" w:rsidP="000A46C0">
            <w:pPr>
              <w:rPr>
                <w:rFonts w:ascii="Verdana" w:hAnsi="Verdana"/>
                <w:sz w:val="22"/>
              </w:rPr>
            </w:pPr>
          </w:p>
        </w:tc>
      </w:tr>
      <w:tr w:rsidR="000A46C0" w:rsidRPr="000A46C0" w14:paraId="1BE7BD4F" w14:textId="77777777" w:rsidTr="000A46C0">
        <w:tc>
          <w:tcPr>
            <w:tcW w:w="9062" w:type="dxa"/>
            <w:gridSpan w:val="2"/>
            <w:tcBorders>
              <w:bottom w:val="single" w:sz="4" w:space="0" w:color="808080" w:themeColor="background1" w:themeShade="80"/>
            </w:tcBorders>
          </w:tcPr>
          <w:p w14:paraId="6C97F039" w14:textId="77777777" w:rsidR="000A46C0" w:rsidRPr="000A46C0" w:rsidRDefault="000A46C0" w:rsidP="000A46C0">
            <w:pPr>
              <w:rPr>
                <w:rFonts w:ascii="Verdana" w:hAnsi="Verdana"/>
                <w:sz w:val="22"/>
              </w:rPr>
            </w:pPr>
          </w:p>
        </w:tc>
      </w:tr>
    </w:tbl>
    <w:p w14:paraId="45769B48" w14:textId="77777777" w:rsidR="000A46C0" w:rsidRDefault="000A46C0" w:rsidP="002D4F78">
      <w:pPr>
        <w:pStyle w:val="id-00"/>
        <w:widowControl/>
        <w:rPr>
          <w:rFonts w:ascii="Verdana" w:hAnsi="Verdana"/>
          <w:color w:val="000000"/>
          <w:szCs w:val="24"/>
        </w:rPr>
      </w:pPr>
    </w:p>
    <w:p w14:paraId="168F31C2" w14:textId="223C08BB" w:rsidR="002D4F78" w:rsidRPr="000A46C0" w:rsidRDefault="000A46C0" w:rsidP="002D4F78">
      <w:pPr>
        <w:pStyle w:val="id-00"/>
        <w:widowControl/>
        <w:rPr>
          <w:rFonts w:ascii="Verdana" w:hAnsi="Verdana"/>
          <w:color w:val="000000"/>
          <w:szCs w:val="24"/>
        </w:rPr>
      </w:pPr>
      <w:r>
        <w:rPr>
          <w:rFonts w:ascii="Verdana" w:hAnsi="Verdana"/>
          <w:color w:val="000000"/>
          <w:szCs w:val="24"/>
        </w:rPr>
        <w:t>M</w:t>
      </w:r>
      <w:r w:rsidR="002D4F78" w:rsidRPr="000A46C0">
        <w:rPr>
          <w:rFonts w:ascii="Verdana" w:hAnsi="Verdana"/>
          <w:color w:val="000000"/>
          <w:szCs w:val="24"/>
        </w:rPr>
        <w:t>ed hilsen</w:t>
      </w:r>
    </w:p>
    <w:sectPr w:rsidR="002D4F78" w:rsidRPr="000A46C0" w:rsidSect="000F6039">
      <w:headerReference w:type="default" r:id="rId9"/>
      <w:footerReference w:type="default" r:id="rId10"/>
      <w:pgSz w:w="11906" w:h="16838"/>
      <w:pgMar w:top="2509" w:right="1417" w:bottom="1417" w:left="1417"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A8D23" w14:textId="77777777" w:rsidR="000F6039" w:rsidRDefault="000F6039" w:rsidP="000F6039">
      <w:r>
        <w:separator/>
      </w:r>
    </w:p>
  </w:endnote>
  <w:endnote w:type="continuationSeparator" w:id="0">
    <w:p w14:paraId="67B8B3D6" w14:textId="77777777" w:rsidR="000F6039" w:rsidRDefault="000F6039" w:rsidP="000F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
      <w:tblW w:w="0" w:type="auto"/>
      <w:tblBorders>
        <w:top w:val="single" w:sz="4" w:space="0" w:color="808080" w:themeColor="background1" w:themeShade="80"/>
        <w:left w:val="none" w:sz="0" w:space="0" w:color="auto"/>
        <w:bottom w:val="none" w:sz="0" w:space="0" w:color="auto"/>
        <w:right w:val="none" w:sz="0" w:space="0" w:color="auto"/>
      </w:tblBorders>
      <w:tblLook w:val="04A0" w:firstRow="1" w:lastRow="0" w:firstColumn="1" w:lastColumn="0" w:noHBand="0" w:noVBand="1"/>
    </w:tblPr>
    <w:tblGrid>
      <w:gridCol w:w="9062"/>
    </w:tblGrid>
    <w:tr w:rsidR="000F6039" w14:paraId="6977EB97" w14:textId="77777777" w:rsidTr="000F6039">
      <w:tc>
        <w:tcPr>
          <w:tcW w:w="9062" w:type="dxa"/>
        </w:tcPr>
        <w:p w14:paraId="776E9C87" w14:textId="77777777" w:rsidR="000F6039" w:rsidRPr="000F6039" w:rsidRDefault="000F6039" w:rsidP="000F6039">
          <w:pPr>
            <w:pStyle w:val="Bunntekst"/>
            <w:jc w:val="center"/>
            <w:rPr>
              <w:rFonts w:ascii="Verdana" w:hAnsi="Verdana"/>
              <w:b/>
              <w:sz w:val="20"/>
            </w:rPr>
          </w:pPr>
          <w:r w:rsidRPr="000F6039">
            <w:rPr>
              <w:rFonts w:ascii="Verdana" w:hAnsi="Verdana"/>
              <w:b/>
              <w:sz w:val="20"/>
            </w:rPr>
            <w:t>Norges Lastebileier-Forbund</w:t>
          </w:r>
        </w:p>
      </w:tc>
    </w:tr>
  </w:tbl>
  <w:p w14:paraId="3895E622" w14:textId="77777777" w:rsidR="000F6039" w:rsidRDefault="000F603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BE81F" w14:textId="77777777" w:rsidR="000F6039" w:rsidRDefault="000F6039" w:rsidP="000F6039">
      <w:r>
        <w:separator/>
      </w:r>
    </w:p>
  </w:footnote>
  <w:footnote w:type="continuationSeparator" w:id="0">
    <w:p w14:paraId="3A4384C3" w14:textId="77777777" w:rsidR="000F6039" w:rsidRDefault="000F6039" w:rsidP="000F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557C" w14:textId="6F3A3360" w:rsidR="001C49C1" w:rsidRDefault="001C49C1" w:rsidP="001C49C1">
    <w:pPr>
      <w:pStyle w:val="Topptekst"/>
    </w:pPr>
    <w:r>
      <w:rPr>
        <w:rFonts w:ascii="Verdana" w:hAnsi="Verdana"/>
      </w:rPr>
      <w:t>(Sett inn bedriftens logo/navn</w:t>
    </w:r>
    <w:r>
      <w:rPr>
        <w:noProof/>
      </w:rPr>
      <w:drawing>
        <wp:anchor distT="0" distB="0" distL="114300" distR="114300" simplePos="0" relativeHeight="251659264" behindDoc="0" locked="0" layoutInCell="1" allowOverlap="1" wp14:anchorId="054A5E25" wp14:editId="46881FD6">
          <wp:simplePos x="0" y="0"/>
          <wp:positionH relativeFrom="margin">
            <wp:posOffset>5091430</wp:posOffset>
          </wp:positionH>
          <wp:positionV relativeFrom="paragraph">
            <wp:posOffset>-86995</wp:posOffset>
          </wp:positionV>
          <wp:extent cx="781685" cy="1040765"/>
          <wp:effectExtent l="0" t="0" r="0" b="6985"/>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1040765"/>
                  </a:xfrm>
                  <a:prstGeom prst="rect">
                    <a:avLst/>
                  </a:prstGeom>
                  <a:noFill/>
                </pic:spPr>
              </pic:pic>
            </a:graphicData>
          </a:graphic>
          <wp14:sizeRelH relativeFrom="page">
            <wp14:pctWidth>0</wp14:pctWidth>
          </wp14:sizeRelH>
          <wp14:sizeRelV relativeFrom="page">
            <wp14:pctHeight>0</wp14:pctHeight>
          </wp14:sizeRelV>
        </wp:anchor>
      </w:drawing>
    </w:r>
    <w:r>
      <w:rPr>
        <w:noProof/>
      </w:rPr>
      <w:t>)</w:t>
    </w:r>
  </w:p>
  <w:p w14:paraId="547E37AF" w14:textId="77777777" w:rsidR="001C49C1" w:rsidRDefault="001C49C1" w:rsidP="001C49C1">
    <w:pPr>
      <w:pStyle w:val="Topptekst"/>
    </w:pPr>
  </w:p>
  <w:p w14:paraId="000BDE16" w14:textId="564A839F" w:rsidR="000F6039" w:rsidRDefault="000F6039">
    <w:pPr>
      <w:pStyle w:val="Topptekst"/>
    </w:pPr>
  </w:p>
  <w:p w14:paraId="6253AFE2" w14:textId="77777777" w:rsidR="000F6039" w:rsidRDefault="000F6039">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39"/>
    <w:rsid w:val="000A46C0"/>
    <w:rsid w:val="000E474D"/>
    <w:rsid w:val="000F6039"/>
    <w:rsid w:val="001C49C1"/>
    <w:rsid w:val="00276DCE"/>
    <w:rsid w:val="002D4F78"/>
    <w:rsid w:val="00322A09"/>
    <w:rsid w:val="00504BA1"/>
    <w:rsid w:val="00734A2B"/>
    <w:rsid w:val="007B0B90"/>
    <w:rsid w:val="00874D3F"/>
    <w:rsid w:val="008F1801"/>
    <w:rsid w:val="009926A6"/>
    <w:rsid w:val="00AE2505"/>
    <w:rsid w:val="00B22744"/>
    <w:rsid w:val="00B72A41"/>
    <w:rsid w:val="00C46A0A"/>
    <w:rsid w:val="00D671B4"/>
    <w:rsid w:val="00EC163A"/>
    <w:rsid w:val="00FE4B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ED99"/>
  <w15:chartTrackingRefBased/>
  <w15:docId w15:val="{7EFB47A2-11C1-41A6-AEE6-9EB7DC5F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039"/>
    <w:pPr>
      <w:spacing w:after="0" w:line="240" w:lineRule="auto"/>
    </w:pPr>
    <w:rPr>
      <w:rFonts w:ascii="Times New Roman" w:eastAsia="Times New Roman" w:hAnsi="Times New Roman" w:cs="Times New Roman"/>
      <w:sz w:val="24"/>
      <w:szCs w:val="24"/>
      <w:lang w:eastAsia="nb-NO"/>
    </w:rPr>
  </w:style>
  <w:style w:type="paragraph" w:styleId="Overskrift6">
    <w:name w:val="heading 6"/>
    <w:basedOn w:val="Normal"/>
    <w:next w:val="Normal"/>
    <w:link w:val="Overskrift6Tegn"/>
    <w:qFormat/>
    <w:rsid w:val="00B22744"/>
    <w:pPr>
      <w:widowControl w:val="0"/>
      <w:autoSpaceDE w:val="0"/>
      <w:autoSpaceDN w:val="0"/>
      <w:adjustRightInd w:val="0"/>
      <w:outlineLvl w:val="5"/>
    </w:pPr>
    <w:rPr>
      <w:color w:val="00000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0F6039"/>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pptekst">
    <w:name w:val="header"/>
    <w:basedOn w:val="Normal"/>
    <w:link w:val="TopptekstTegn"/>
    <w:uiPriority w:val="99"/>
    <w:unhideWhenUsed/>
    <w:rsid w:val="000F6039"/>
    <w:pPr>
      <w:tabs>
        <w:tab w:val="center" w:pos="4536"/>
        <w:tab w:val="right" w:pos="9072"/>
      </w:tabs>
    </w:pPr>
  </w:style>
  <w:style w:type="character" w:customStyle="1" w:styleId="TopptekstTegn">
    <w:name w:val="Topptekst Tegn"/>
    <w:basedOn w:val="Standardskriftforavsnitt"/>
    <w:link w:val="Topptekst"/>
    <w:uiPriority w:val="99"/>
    <w:rsid w:val="000F6039"/>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0F6039"/>
    <w:pPr>
      <w:tabs>
        <w:tab w:val="center" w:pos="4536"/>
        <w:tab w:val="right" w:pos="9072"/>
      </w:tabs>
    </w:pPr>
  </w:style>
  <w:style w:type="character" w:customStyle="1" w:styleId="BunntekstTegn">
    <w:name w:val="Bunntekst Tegn"/>
    <w:basedOn w:val="Standardskriftforavsnitt"/>
    <w:link w:val="Bunntekst"/>
    <w:uiPriority w:val="99"/>
    <w:rsid w:val="000F6039"/>
    <w:rPr>
      <w:rFonts w:ascii="Times New Roman" w:eastAsia="Times New Roman" w:hAnsi="Times New Roman" w:cs="Times New Roman"/>
      <w:sz w:val="24"/>
      <w:szCs w:val="24"/>
      <w:lang w:eastAsia="nb-NO"/>
    </w:rPr>
  </w:style>
  <w:style w:type="character" w:customStyle="1" w:styleId="Overskrift6Tegn">
    <w:name w:val="Overskrift 6 Tegn"/>
    <w:basedOn w:val="Standardskriftforavsnitt"/>
    <w:link w:val="Overskrift6"/>
    <w:rsid w:val="00B22744"/>
    <w:rPr>
      <w:rFonts w:ascii="Times New Roman" w:eastAsia="Times New Roman" w:hAnsi="Times New Roman" w:cs="Times New Roman"/>
      <w:color w:val="000000"/>
      <w:sz w:val="26"/>
      <w:szCs w:val="26"/>
      <w:lang w:eastAsia="nb-NO"/>
    </w:rPr>
  </w:style>
  <w:style w:type="paragraph" w:customStyle="1" w:styleId="id-00">
    <w:name w:val="id-00"/>
    <w:rsid w:val="00B22744"/>
    <w:pPr>
      <w:widowControl w:val="0"/>
      <w:autoSpaceDE w:val="0"/>
      <w:autoSpaceDN w:val="0"/>
      <w:adjustRightInd w:val="0"/>
      <w:spacing w:before="141" w:after="0" w:line="240" w:lineRule="auto"/>
    </w:pPr>
    <w:rPr>
      <w:rFonts w:ascii="Times New Roman" w:eastAsia="Times New Roman" w:hAnsi="Times New Roman" w:cs="Times New Roman"/>
      <w:lang w:eastAsia="nb-NO"/>
    </w:rPr>
  </w:style>
  <w:style w:type="paragraph" w:styleId="Bobletekst">
    <w:name w:val="Balloon Text"/>
    <w:basedOn w:val="Normal"/>
    <w:link w:val="BobletekstTegn"/>
    <w:uiPriority w:val="99"/>
    <w:semiHidden/>
    <w:unhideWhenUsed/>
    <w:rsid w:val="00D671B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671B4"/>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7B9E1D5E42B74B97951F53CCDE146B" ma:contentTypeVersion="3" ma:contentTypeDescription="Opprett et nytt dokument." ma:contentTypeScope="" ma:versionID="ed256a066caac84d243f206607ac244d">
  <xsd:schema xmlns:xsd="http://www.w3.org/2001/XMLSchema" xmlns:xs="http://www.w3.org/2001/XMLSchema" xmlns:p="http://schemas.microsoft.com/office/2006/metadata/properties" xmlns:ns2="fecaa82a-7854-40fd-95e5-91e65fde6057" targetNamespace="http://schemas.microsoft.com/office/2006/metadata/properties" ma:root="true" ma:fieldsID="c96661051e3f22f8e6638c720ebef1ff" ns2:_="">
    <xsd:import namespace="fecaa82a-7854-40fd-95e5-91e65fde6057"/>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aa82a-7854-40fd-95e5-91e65fde60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for deling av tips" ma:internalName="SharingHintHash" ma:readOnly="true">
      <xsd:simpleType>
        <xsd:restriction base="dms:Text"/>
      </xsd:simpleType>
    </xsd:element>
    <xsd:element name="SharedWithDetails" ma:index="1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C6E91-79E4-4154-9E17-3FBD03CDC04C}"/>
</file>

<file path=customXml/itemProps2.xml><?xml version="1.0" encoding="utf-8"?>
<ds:datastoreItem xmlns:ds="http://schemas.openxmlformats.org/officeDocument/2006/customXml" ds:itemID="{4E6F2A1D-494A-4E19-AB7B-B442B80A8EAF}"/>
</file>

<file path=customXml/itemProps3.xml><?xml version="1.0" encoding="utf-8"?>
<ds:datastoreItem xmlns:ds="http://schemas.openxmlformats.org/officeDocument/2006/customXml" ds:itemID="{83FB958D-CA5C-4987-B1D8-D27EF58B4ACC}"/>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1371</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Børli</dc:creator>
  <cp:keywords/>
  <dc:description/>
  <cp:lastModifiedBy>Inge Børli</cp:lastModifiedBy>
  <cp:revision>3</cp:revision>
  <cp:lastPrinted>2014-02-14T11:06:00Z</cp:lastPrinted>
  <dcterms:created xsi:type="dcterms:W3CDTF">2014-03-25T08:48:00Z</dcterms:created>
  <dcterms:modified xsi:type="dcterms:W3CDTF">2015-03-06T10:48:00Z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0x010100777B9E1D5E42B74B97951F53CCDE146B</vt:lpwstr>
  </property>
</Properties>
</file>